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9D" w:rsidRPr="00C56D4F" w:rsidRDefault="00B1539D" w:rsidP="00B1539D">
      <w:pPr>
        <w:spacing w:line="240" w:lineRule="auto"/>
        <w:ind w:left="1620"/>
      </w:pPr>
      <w:r>
        <w:t>August 31, 2017</w:t>
      </w:r>
    </w:p>
    <w:p w:rsidR="00B1539D" w:rsidRDefault="00B1539D" w:rsidP="00B1539D">
      <w:pPr>
        <w:spacing w:line="240" w:lineRule="auto"/>
        <w:ind w:left="1620"/>
        <w:rPr>
          <w:b/>
        </w:rPr>
      </w:pPr>
    </w:p>
    <w:p w:rsidR="00B1539D" w:rsidRPr="00B1539D" w:rsidRDefault="00B1539D" w:rsidP="00B1539D">
      <w:pPr>
        <w:spacing w:line="240" w:lineRule="auto"/>
        <w:ind w:left="1620"/>
        <w:rPr>
          <w:b/>
          <w:u w:val="single"/>
        </w:rPr>
      </w:pPr>
      <w:bookmarkStart w:id="0" w:name="_GoBack"/>
      <w:bookmarkEnd w:id="0"/>
      <w:r w:rsidRPr="00C56D4F">
        <w:rPr>
          <w:b/>
        </w:rPr>
        <w:t>Re: Merger of Fairmount Park Historic Preservation Trust, Inc. (E.I.N. 23-2703821) and the Fairmount Park Conservancy (E.I.N. 23-2977645)</w:t>
      </w:r>
    </w:p>
    <w:p w:rsidR="00B1539D" w:rsidRDefault="00B1539D" w:rsidP="00B1539D">
      <w:pPr>
        <w:pStyle w:val="address1"/>
        <w:spacing w:after="0"/>
        <w:ind w:left="1620"/>
        <w:rPr>
          <w:rFonts w:asciiTheme="minorHAnsi" w:hAnsiTheme="minorHAnsi"/>
          <w:sz w:val="22"/>
          <w:szCs w:val="22"/>
        </w:rPr>
      </w:pPr>
      <w:r w:rsidRPr="00C56D4F">
        <w:rPr>
          <w:rFonts w:asciiTheme="minorHAnsi" w:hAnsiTheme="minorHAnsi"/>
          <w:sz w:val="22"/>
          <w:szCs w:val="22"/>
        </w:rPr>
        <w:t xml:space="preserve">In early 2014 we </w:t>
      </w:r>
      <w:r>
        <w:rPr>
          <w:rFonts w:asciiTheme="minorHAnsi" w:hAnsiTheme="minorHAnsi"/>
          <w:sz w:val="22"/>
          <w:szCs w:val="22"/>
        </w:rPr>
        <w:t>began the process of merging Fairmount Park Conservancy with</w:t>
      </w:r>
      <w:r w:rsidRPr="00C56D4F">
        <w:rPr>
          <w:rFonts w:asciiTheme="minorHAnsi" w:hAnsiTheme="minorHAnsi"/>
          <w:sz w:val="22"/>
          <w:szCs w:val="22"/>
        </w:rPr>
        <w:t xml:space="preserve"> the Fairmount Park Historic Preservation Trust.  We are now writing to you to let you know that on December 23, 2014, our organizations filed Articles of Merger with the Pennsylvania Department of State after obtaining approval from the Philadelphia Orphans’ Court.  </w:t>
      </w:r>
    </w:p>
    <w:p w:rsidR="00B1539D" w:rsidRDefault="00B1539D" w:rsidP="00B1539D">
      <w:pPr>
        <w:pStyle w:val="address1"/>
        <w:spacing w:after="0"/>
        <w:ind w:left="1620"/>
        <w:rPr>
          <w:rFonts w:asciiTheme="minorHAnsi" w:hAnsiTheme="minorHAnsi"/>
          <w:sz w:val="22"/>
          <w:szCs w:val="22"/>
        </w:rPr>
      </w:pPr>
    </w:p>
    <w:p w:rsidR="00B1539D" w:rsidRDefault="00B1539D" w:rsidP="00B1539D">
      <w:pPr>
        <w:pStyle w:val="address1"/>
        <w:spacing w:after="0"/>
        <w:ind w:left="1620"/>
        <w:rPr>
          <w:rFonts w:asciiTheme="minorHAnsi" w:hAnsiTheme="minorHAnsi"/>
          <w:sz w:val="22"/>
          <w:szCs w:val="22"/>
        </w:rPr>
      </w:pPr>
      <w:r w:rsidRPr="00C56D4F">
        <w:rPr>
          <w:rFonts w:asciiTheme="minorHAnsi" w:hAnsiTheme="minorHAnsi"/>
          <w:sz w:val="22"/>
          <w:szCs w:val="22"/>
        </w:rPr>
        <w:t xml:space="preserve">Pursuant to the merger filing, as of January 1, 2015, the Fairmount Park Conservancy (E.I.N. 23-2977645) </w:t>
      </w:r>
      <w:r>
        <w:rPr>
          <w:rFonts w:asciiTheme="minorHAnsi" w:hAnsiTheme="minorHAnsi"/>
          <w:sz w:val="22"/>
          <w:szCs w:val="22"/>
        </w:rPr>
        <w:t>has</w:t>
      </w:r>
      <w:r w:rsidRPr="00C56D4F">
        <w:rPr>
          <w:rFonts w:asciiTheme="minorHAnsi" w:hAnsiTheme="minorHAnsi"/>
          <w:sz w:val="22"/>
          <w:szCs w:val="22"/>
        </w:rPr>
        <w:t xml:space="preserve"> cease</w:t>
      </w:r>
      <w:r>
        <w:rPr>
          <w:rFonts w:asciiTheme="minorHAnsi" w:hAnsiTheme="minorHAnsi"/>
          <w:sz w:val="22"/>
          <w:szCs w:val="22"/>
        </w:rPr>
        <w:t>d</w:t>
      </w:r>
      <w:r w:rsidRPr="00C56D4F">
        <w:rPr>
          <w:rFonts w:asciiTheme="minorHAnsi" w:hAnsiTheme="minorHAnsi"/>
          <w:sz w:val="22"/>
          <w:szCs w:val="22"/>
        </w:rPr>
        <w:t xml:space="preserve"> to exist, </w:t>
      </w:r>
      <w:r>
        <w:rPr>
          <w:rFonts w:asciiTheme="minorHAnsi" w:hAnsiTheme="minorHAnsi"/>
          <w:sz w:val="22"/>
          <w:szCs w:val="22"/>
        </w:rPr>
        <w:t>and has</w:t>
      </w:r>
      <w:r w:rsidRPr="00C56D4F">
        <w:rPr>
          <w:rFonts w:asciiTheme="minorHAnsi" w:hAnsiTheme="minorHAnsi"/>
          <w:sz w:val="22"/>
          <w:szCs w:val="22"/>
        </w:rPr>
        <w:t xml:space="preserve"> merged into the Fairmount Park Historic Preservation Trust, Inc. (E.I.N. 23-2703821), which shall now be known as the Fairmount Park Conservancy. </w:t>
      </w:r>
      <w:r>
        <w:rPr>
          <w:rFonts w:asciiTheme="minorHAnsi" w:hAnsiTheme="minorHAnsi"/>
          <w:sz w:val="22"/>
          <w:szCs w:val="22"/>
        </w:rPr>
        <w:t xml:space="preserve"> </w:t>
      </w:r>
      <w:r w:rsidRPr="00C56D4F">
        <w:rPr>
          <w:rFonts w:asciiTheme="minorHAnsi" w:hAnsiTheme="minorHAnsi"/>
          <w:sz w:val="22"/>
          <w:szCs w:val="22"/>
        </w:rPr>
        <w:t xml:space="preserve">The purposes of both entities shall be carried </w:t>
      </w:r>
      <w:r>
        <w:rPr>
          <w:rFonts w:asciiTheme="minorHAnsi" w:hAnsiTheme="minorHAnsi"/>
          <w:sz w:val="22"/>
          <w:szCs w:val="22"/>
        </w:rPr>
        <w:t xml:space="preserve">out by this surviving entity.  </w:t>
      </w:r>
    </w:p>
    <w:p w:rsidR="00B1539D" w:rsidRPr="00C56D4F" w:rsidRDefault="00B1539D" w:rsidP="00B1539D">
      <w:pPr>
        <w:pStyle w:val="address1"/>
        <w:spacing w:after="0"/>
        <w:ind w:left="1620"/>
        <w:rPr>
          <w:rFonts w:asciiTheme="minorHAnsi" w:hAnsiTheme="minorHAnsi"/>
          <w:sz w:val="22"/>
          <w:szCs w:val="22"/>
        </w:rPr>
      </w:pPr>
    </w:p>
    <w:p w:rsidR="00B1539D" w:rsidRPr="00C56D4F" w:rsidRDefault="00B1539D" w:rsidP="00B1539D">
      <w:pPr>
        <w:spacing w:line="240" w:lineRule="auto"/>
        <w:ind w:left="1620"/>
      </w:pPr>
      <w:r w:rsidRPr="00C56D4F">
        <w:t xml:space="preserve">If you have any questions or concerns, please do not hesitate to contact </w:t>
      </w:r>
      <w:r>
        <w:t xml:space="preserve">us </w:t>
      </w:r>
      <w:r w:rsidRPr="00C56D4F">
        <w:t xml:space="preserve">at 215-988-9334. Thank you again for your support of the Fairmount Park Conservancy. </w:t>
      </w:r>
    </w:p>
    <w:sectPr w:rsidR="00B1539D" w:rsidRPr="00C56D4F" w:rsidSect="00230CF2">
      <w:pgSz w:w="12240" w:h="15840"/>
      <w:pgMar w:top="25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9D"/>
    <w:rsid w:val="00B1539D"/>
    <w:rsid w:val="00F1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1"/>
    <w:basedOn w:val="Normal"/>
    <w:rsid w:val="00B1539D"/>
    <w:pPr>
      <w:spacing w:after="150" w:line="240" w:lineRule="auto"/>
      <w:ind w:left="-75"/>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1"/>
    <w:basedOn w:val="Normal"/>
    <w:rsid w:val="00B1539D"/>
    <w:pPr>
      <w:spacing w:after="150" w:line="240" w:lineRule="auto"/>
      <w:ind w:left="-75"/>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873</Characters>
  <Application>Microsoft Office Word</Application>
  <DocSecurity>0</DocSecurity>
  <Lines>7</Lines>
  <Paragraphs>2</Paragraphs>
  <ScaleCrop>false</ScaleCrop>
  <Company>Hewlett-Packard Company</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Jordan</dc:creator>
  <cp:lastModifiedBy>Kim Jordan</cp:lastModifiedBy>
  <cp:revision>1</cp:revision>
  <dcterms:created xsi:type="dcterms:W3CDTF">2017-08-31T17:21:00Z</dcterms:created>
  <dcterms:modified xsi:type="dcterms:W3CDTF">2017-08-31T17:23:00Z</dcterms:modified>
</cp:coreProperties>
</file>